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09" w:rsidRDefault="000E5509" w:rsidP="000E5509">
      <w:pPr>
        <w:jc w:val="center"/>
        <w:rPr>
          <w:rFonts w:ascii="Times New Roman" w:hAnsi="Times New Roman" w:cs="Times New Roman"/>
          <w:b/>
        </w:rPr>
      </w:pPr>
      <w:r w:rsidRPr="007A4AD6">
        <w:rPr>
          <w:rFonts w:ascii="Times New Roman" w:hAnsi="Times New Roman" w:cs="Times New Roman"/>
          <w:b/>
        </w:rPr>
        <w:t xml:space="preserve">Перечень </w:t>
      </w:r>
    </w:p>
    <w:p w:rsidR="000E5509" w:rsidRDefault="000E5509" w:rsidP="000E55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7A4AD6">
        <w:rPr>
          <w:rFonts w:ascii="Times New Roman" w:hAnsi="Times New Roman" w:cs="Times New Roman"/>
          <w:b/>
        </w:rPr>
        <w:t xml:space="preserve">орядков </w:t>
      </w:r>
      <w:r>
        <w:rPr>
          <w:rFonts w:ascii="Times New Roman" w:hAnsi="Times New Roman" w:cs="Times New Roman"/>
          <w:b/>
        </w:rPr>
        <w:t xml:space="preserve">и Положений </w:t>
      </w:r>
      <w:r w:rsidRPr="007A4AD6">
        <w:rPr>
          <w:rFonts w:ascii="Times New Roman" w:hAnsi="Times New Roman" w:cs="Times New Roman"/>
          <w:b/>
        </w:rPr>
        <w:t xml:space="preserve">организации медицинской деятельности </w:t>
      </w:r>
    </w:p>
    <w:p w:rsidR="000E5509" w:rsidRDefault="000E5509" w:rsidP="000E55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оказания медицинской помощи населению</w:t>
      </w:r>
    </w:p>
    <w:p w:rsidR="000E5509" w:rsidRPr="00853F9A" w:rsidRDefault="000E5509" w:rsidP="000E5509">
      <w:pPr>
        <w:jc w:val="center"/>
        <w:rPr>
          <w:rFonts w:ascii="Times New Roman" w:hAnsi="Times New Roman" w:cs="Times New Roman"/>
          <w:b/>
        </w:rPr>
      </w:pPr>
      <w:r w:rsidRPr="007A4AD6">
        <w:rPr>
          <w:rFonts w:ascii="Times New Roman" w:hAnsi="Times New Roman" w:cs="Times New Roman"/>
          <w:b/>
        </w:rPr>
        <w:t xml:space="preserve">для использования в </w:t>
      </w:r>
      <w:r w:rsidRPr="00853F9A">
        <w:rPr>
          <w:rFonts w:ascii="Times New Roman" w:hAnsi="Times New Roman" w:cs="Times New Roman"/>
          <w:b/>
        </w:rPr>
        <w:t xml:space="preserve">ООО «Медицинский центр на </w:t>
      </w:r>
      <w:proofErr w:type="spellStart"/>
      <w:r w:rsidRPr="00853F9A">
        <w:rPr>
          <w:rFonts w:ascii="Times New Roman" w:hAnsi="Times New Roman" w:cs="Times New Roman"/>
          <w:b/>
        </w:rPr>
        <w:t>Бирюзова</w:t>
      </w:r>
      <w:proofErr w:type="spellEnd"/>
      <w:r w:rsidRPr="00853F9A">
        <w:rPr>
          <w:rFonts w:ascii="Times New Roman" w:hAnsi="Times New Roman" w:cs="Times New Roman"/>
          <w:b/>
        </w:rPr>
        <w:t>»</w:t>
      </w:r>
    </w:p>
    <w:p w:rsidR="000E5509" w:rsidRDefault="000E5509" w:rsidP="000E5509">
      <w:pPr>
        <w:jc w:val="center"/>
        <w:rPr>
          <w:rFonts w:ascii="Times New Roman" w:hAnsi="Times New Roman" w:cs="Times New Roman"/>
          <w:b/>
        </w:rPr>
      </w:pPr>
    </w:p>
    <w:p w:rsidR="000E5509" w:rsidRDefault="000E5509" w:rsidP="000E550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1B3F">
        <w:rPr>
          <w:rFonts w:ascii="Times New Roman" w:hAnsi="Times New Roman" w:cs="Times New Roman"/>
        </w:rPr>
        <w:t>Поряд</w:t>
      </w:r>
      <w:r>
        <w:rPr>
          <w:rFonts w:ascii="Times New Roman" w:hAnsi="Times New Roman" w:cs="Times New Roman"/>
        </w:rPr>
        <w:t>ок проведения аттестации рабочих мест по условиям труда (</w:t>
      </w:r>
      <w:r w:rsidRPr="00541B3F">
        <w:rPr>
          <w:rFonts w:ascii="Times New Roman" w:hAnsi="Times New Roman" w:cs="Times New Roman"/>
        </w:rPr>
        <w:t xml:space="preserve">Приказ Министерства здравоохранения и социального развития </w:t>
      </w:r>
      <w:r>
        <w:rPr>
          <w:rFonts w:ascii="Times New Roman" w:hAnsi="Times New Roman" w:cs="Times New Roman"/>
        </w:rPr>
        <w:t>Российской Федерации</w:t>
      </w:r>
      <w:r w:rsidRPr="00541B3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26</w:t>
      </w:r>
      <w:r w:rsidRPr="00541B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Pr="00541B3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1</w:t>
      </w:r>
      <w:r w:rsidRPr="00541B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 №</w:t>
      </w:r>
      <w:r w:rsidRPr="00541B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34</w:t>
      </w:r>
      <w:r w:rsidRPr="00541B3F">
        <w:rPr>
          <w:rFonts w:ascii="Times New Roman" w:hAnsi="Times New Roman" w:cs="Times New Roman"/>
        </w:rPr>
        <w:t xml:space="preserve">2н </w:t>
      </w:r>
      <w:r>
        <w:rPr>
          <w:rFonts w:ascii="Times New Roman" w:hAnsi="Times New Roman" w:cs="Times New Roman"/>
        </w:rPr>
        <w:t>«</w:t>
      </w:r>
      <w:r w:rsidRPr="00541B3F">
        <w:rPr>
          <w:rFonts w:ascii="Times New Roman" w:hAnsi="Times New Roman" w:cs="Times New Roman"/>
        </w:rPr>
        <w:t xml:space="preserve">Об утверждении Порядка </w:t>
      </w:r>
      <w:r>
        <w:rPr>
          <w:rFonts w:ascii="Times New Roman" w:hAnsi="Times New Roman" w:cs="Times New Roman"/>
        </w:rPr>
        <w:t>проведения аттестации рабочих мест по условиям труда»);</w:t>
      </w:r>
    </w:p>
    <w:p w:rsidR="000E5509" w:rsidRDefault="000E5509" w:rsidP="000E5509">
      <w:pPr>
        <w:pStyle w:val="a3"/>
        <w:rPr>
          <w:rFonts w:ascii="Times New Roman" w:hAnsi="Times New Roman" w:cs="Times New Roman"/>
        </w:rPr>
      </w:pPr>
    </w:p>
    <w:p w:rsidR="000E5509" w:rsidRDefault="000E5509" w:rsidP="000E550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1B3F">
        <w:rPr>
          <w:rFonts w:ascii="Times New Roman" w:hAnsi="Times New Roman" w:cs="Times New Roman"/>
        </w:rPr>
        <w:t>Поряд</w:t>
      </w:r>
      <w:r>
        <w:rPr>
          <w:rFonts w:ascii="Times New Roman" w:hAnsi="Times New Roman" w:cs="Times New Roman"/>
        </w:rPr>
        <w:t>ок</w:t>
      </w:r>
      <w:r w:rsidRPr="00541B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создания и деятельности врачебной комиссии медицинской организации</w:t>
      </w:r>
      <w:r w:rsidRPr="00541B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541B3F">
        <w:rPr>
          <w:rFonts w:ascii="Times New Roman" w:hAnsi="Times New Roman" w:cs="Times New Roman"/>
        </w:rPr>
        <w:t xml:space="preserve">Приказ Министерства здравоохранения и социального развития </w:t>
      </w:r>
      <w:r>
        <w:rPr>
          <w:rFonts w:ascii="Times New Roman" w:hAnsi="Times New Roman" w:cs="Times New Roman"/>
        </w:rPr>
        <w:t>Российской Федерации</w:t>
      </w:r>
      <w:r w:rsidRPr="00541B3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05</w:t>
      </w:r>
      <w:r w:rsidRPr="00541B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541B3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2</w:t>
      </w:r>
      <w:r w:rsidRPr="00541B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 №</w:t>
      </w:r>
      <w:r w:rsidRPr="00541B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</w:t>
      </w:r>
      <w:r w:rsidRPr="00541B3F">
        <w:rPr>
          <w:rFonts w:ascii="Times New Roman" w:hAnsi="Times New Roman" w:cs="Times New Roman"/>
        </w:rPr>
        <w:t xml:space="preserve">2н </w:t>
      </w:r>
      <w:r>
        <w:rPr>
          <w:rFonts w:ascii="Times New Roman" w:hAnsi="Times New Roman" w:cs="Times New Roman"/>
        </w:rPr>
        <w:t>«</w:t>
      </w:r>
      <w:r w:rsidRPr="00541B3F">
        <w:rPr>
          <w:rFonts w:ascii="Times New Roman" w:hAnsi="Times New Roman" w:cs="Times New Roman"/>
        </w:rPr>
        <w:t xml:space="preserve">Об утверждении Порядка </w:t>
      </w:r>
      <w:r>
        <w:rPr>
          <w:rFonts w:ascii="Times New Roman" w:hAnsi="Times New Roman" w:cs="Times New Roman"/>
        </w:rPr>
        <w:t>создания и деятельности врачебной комиссии медицинской организации»);</w:t>
      </w:r>
    </w:p>
    <w:p w:rsidR="000E5509" w:rsidRPr="00790F65" w:rsidRDefault="000E5509" w:rsidP="000E5509">
      <w:pPr>
        <w:rPr>
          <w:rFonts w:ascii="Times New Roman" w:hAnsi="Times New Roman" w:cs="Times New Roman"/>
        </w:rPr>
      </w:pPr>
    </w:p>
    <w:p w:rsidR="000E5509" w:rsidRDefault="000E5509" w:rsidP="000E550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76DAB">
        <w:rPr>
          <w:rFonts w:ascii="Times New Roman" w:hAnsi="Times New Roman" w:cs="Times New Roman"/>
        </w:rPr>
        <w:t>Поряд</w:t>
      </w:r>
      <w:r>
        <w:rPr>
          <w:rFonts w:ascii="Times New Roman" w:hAnsi="Times New Roman" w:cs="Times New Roman"/>
        </w:rPr>
        <w:t>ок</w:t>
      </w:r>
      <w:r w:rsidRPr="00276DAB">
        <w:rPr>
          <w:rFonts w:ascii="Times New Roman" w:hAnsi="Times New Roman" w:cs="Times New Roman"/>
        </w:rPr>
        <w:t xml:space="preserve"> выдачи листков нетрудоспособности </w:t>
      </w:r>
      <w:r>
        <w:rPr>
          <w:rFonts w:ascii="Times New Roman" w:hAnsi="Times New Roman" w:cs="Times New Roman"/>
        </w:rPr>
        <w:t>(</w:t>
      </w:r>
      <w:r w:rsidRPr="00276DAB">
        <w:rPr>
          <w:rFonts w:ascii="Times New Roman" w:hAnsi="Times New Roman" w:cs="Times New Roman"/>
        </w:rPr>
        <w:t xml:space="preserve">Приказ Министерства здравоохранения и социального развития </w:t>
      </w:r>
      <w:r>
        <w:rPr>
          <w:rFonts w:ascii="Times New Roman" w:hAnsi="Times New Roman" w:cs="Times New Roman"/>
        </w:rPr>
        <w:t>Российской Федерации</w:t>
      </w:r>
      <w:r w:rsidRPr="00276DAB">
        <w:rPr>
          <w:rFonts w:ascii="Times New Roman" w:hAnsi="Times New Roman" w:cs="Times New Roman"/>
        </w:rPr>
        <w:t xml:space="preserve"> от 29 июня 2011 </w:t>
      </w:r>
      <w:r>
        <w:rPr>
          <w:rFonts w:ascii="Times New Roman" w:hAnsi="Times New Roman" w:cs="Times New Roman"/>
        </w:rPr>
        <w:t>года №</w:t>
      </w:r>
      <w:r w:rsidRPr="00276DAB">
        <w:rPr>
          <w:rFonts w:ascii="Times New Roman" w:hAnsi="Times New Roman" w:cs="Times New Roman"/>
        </w:rPr>
        <w:t xml:space="preserve"> 624н </w:t>
      </w:r>
      <w:r>
        <w:rPr>
          <w:rFonts w:ascii="Times New Roman" w:hAnsi="Times New Roman" w:cs="Times New Roman"/>
        </w:rPr>
        <w:t>«</w:t>
      </w:r>
      <w:r w:rsidRPr="00276DAB">
        <w:rPr>
          <w:rFonts w:ascii="Times New Roman" w:hAnsi="Times New Roman" w:cs="Times New Roman"/>
        </w:rPr>
        <w:t>Об утверждении Порядка выдачи листков нетрудоспособности</w:t>
      </w:r>
      <w:r>
        <w:rPr>
          <w:rFonts w:ascii="Times New Roman" w:hAnsi="Times New Roman" w:cs="Times New Roman"/>
        </w:rPr>
        <w:t>»);</w:t>
      </w:r>
    </w:p>
    <w:p w:rsidR="000E5509" w:rsidRDefault="000E5509" w:rsidP="000E5509">
      <w:pPr>
        <w:pStyle w:val="a3"/>
        <w:rPr>
          <w:rFonts w:ascii="Times New Roman" w:hAnsi="Times New Roman" w:cs="Times New Roman"/>
        </w:rPr>
      </w:pPr>
    </w:p>
    <w:p w:rsidR="000E5509" w:rsidRDefault="000E5509" w:rsidP="000E550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30820">
        <w:rPr>
          <w:rFonts w:ascii="Times New Roman" w:hAnsi="Times New Roman" w:cs="Times New Roman"/>
        </w:rPr>
        <w:t>Поряд</w:t>
      </w:r>
      <w:r>
        <w:rPr>
          <w:rFonts w:ascii="Times New Roman" w:hAnsi="Times New Roman" w:cs="Times New Roman"/>
        </w:rPr>
        <w:t>ок</w:t>
      </w:r>
      <w:r w:rsidRPr="00430820">
        <w:rPr>
          <w:rFonts w:ascii="Times New Roman" w:hAnsi="Times New Roman" w:cs="Times New Roman"/>
        </w:rPr>
        <w:t xml:space="preserve"> выдачи медицинскими организациями справок и медицинских заключений </w:t>
      </w:r>
      <w:r>
        <w:rPr>
          <w:rFonts w:ascii="Times New Roman" w:hAnsi="Times New Roman" w:cs="Times New Roman"/>
        </w:rPr>
        <w:t>(</w:t>
      </w:r>
      <w:r w:rsidRPr="00430820">
        <w:rPr>
          <w:rFonts w:ascii="Times New Roman" w:hAnsi="Times New Roman" w:cs="Times New Roman"/>
        </w:rPr>
        <w:t xml:space="preserve">Приказ Министерства здравоохранения и социального развития </w:t>
      </w:r>
      <w:r>
        <w:rPr>
          <w:rFonts w:ascii="Times New Roman" w:hAnsi="Times New Roman" w:cs="Times New Roman"/>
        </w:rPr>
        <w:t>Российской Федерации</w:t>
      </w:r>
      <w:r w:rsidRPr="00430820">
        <w:rPr>
          <w:rFonts w:ascii="Times New Roman" w:hAnsi="Times New Roman" w:cs="Times New Roman"/>
        </w:rPr>
        <w:t xml:space="preserve"> от 2 мая 2012 </w:t>
      </w:r>
      <w:r>
        <w:rPr>
          <w:rFonts w:ascii="Times New Roman" w:hAnsi="Times New Roman" w:cs="Times New Roman"/>
        </w:rPr>
        <w:t>года №</w:t>
      </w:r>
      <w:r w:rsidRPr="00430820">
        <w:rPr>
          <w:rFonts w:ascii="Times New Roman" w:hAnsi="Times New Roman" w:cs="Times New Roman"/>
        </w:rPr>
        <w:t xml:space="preserve"> 441н </w:t>
      </w:r>
      <w:r>
        <w:rPr>
          <w:rFonts w:ascii="Times New Roman" w:hAnsi="Times New Roman" w:cs="Times New Roman"/>
        </w:rPr>
        <w:t>«</w:t>
      </w:r>
      <w:r w:rsidRPr="00430820">
        <w:rPr>
          <w:rFonts w:ascii="Times New Roman" w:hAnsi="Times New Roman" w:cs="Times New Roman"/>
        </w:rPr>
        <w:t>Об утверждении Порядка выдачи медицинскими организациями справок и медицинских заключений</w:t>
      </w:r>
      <w:r>
        <w:rPr>
          <w:rFonts w:ascii="Times New Roman" w:hAnsi="Times New Roman" w:cs="Times New Roman"/>
        </w:rPr>
        <w:t>»);</w:t>
      </w:r>
    </w:p>
    <w:p w:rsidR="000E5509" w:rsidRPr="00790F65" w:rsidRDefault="000E5509" w:rsidP="000E5509">
      <w:pPr>
        <w:rPr>
          <w:rFonts w:ascii="Times New Roman" w:hAnsi="Times New Roman" w:cs="Times New Roman"/>
        </w:rPr>
      </w:pPr>
    </w:p>
    <w:p w:rsidR="000E5509" w:rsidRDefault="000E5509" w:rsidP="000E550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1F93">
        <w:rPr>
          <w:rFonts w:ascii="Times New Roman" w:hAnsi="Times New Roman" w:cs="Times New Roman"/>
        </w:rPr>
        <w:t>оряд</w:t>
      </w:r>
      <w:r>
        <w:rPr>
          <w:rFonts w:ascii="Times New Roman" w:hAnsi="Times New Roman" w:cs="Times New Roman"/>
        </w:rPr>
        <w:t xml:space="preserve">ок </w:t>
      </w:r>
      <w:r w:rsidRPr="00C81F93">
        <w:rPr>
          <w:rFonts w:ascii="Times New Roman" w:hAnsi="Times New Roman" w:cs="Times New Roman"/>
        </w:rPr>
        <w:t xml:space="preserve">проведения диспансеризации определенных групп взрослого населения </w:t>
      </w:r>
      <w:r>
        <w:rPr>
          <w:rFonts w:ascii="Times New Roman" w:hAnsi="Times New Roman" w:cs="Times New Roman"/>
        </w:rPr>
        <w:t>(</w:t>
      </w:r>
      <w:r w:rsidRPr="00C81F93">
        <w:rPr>
          <w:rFonts w:ascii="Times New Roman" w:hAnsi="Times New Roman" w:cs="Times New Roman"/>
        </w:rPr>
        <w:t xml:space="preserve">Приказ Министерства здравоохранения </w:t>
      </w:r>
      <w:r>
        <w:rPr>
          <w:rFonts w:ascii="Times New Roman" w:hAnsi="Times New Roman" w:cs="Times New Roman"/>
        </w:rPr>
        <w:t>Российской Федерации</w:t>
      </w:r>
      <w:r w:rsidRPr="00C81F93">
        <w:rPr>
          <w:rFonts w:ascii="Times New Roman" w:hAnsi="Times New Roman" w:cs="Times New Roman"/>
        </w:rPr>
        <w:t xml:space="preserve"> от 3 декабря 2012 </w:t>
      </w:r>
      <w:r>
        <w:rPr>
          <w:rFonts w:ascii="Times New Roman" w:hAnsi="Times New Roman" w:cs="Times New Roman"/>
        </w:rPr>
        <w:t>года №</w:t>
      </w:r>
      <w:r w:rsidRPr="00C81F93">
        <w:rPr>
          <w:rFonts w:ascii="Times New Roman" w:hAnsi="Times New Roman" w:cs="Times New Roman"/>
        </w:rPr>
        <w:t xml:space="preserve"> 1006н </w:t>
      </w:r>
      <w:r>
        <w:rPr>
          <w:rFonts w:ascii="Times New Roman" w:hAnsi="Times New Roman" w:cs="Times New Roman"/>
        </w:rPr>
        <w:t>«</w:t>
      </w:r>
      <w:r w:rsidRPr="00C81F93">
        <w:rPr>
          <w:rFonts w:ascii="Times New Roman" w:hAnsi="Times New Roman" w:cs="Times New Roman"/>
        </w:rPr>
        <w:t xml:space="preserve">Об утверждении </w:t>
      </w:r>
      <w:proofErr w:type="gramStart"/>
      <w:r>
        <w:rPr>
          <w:rFonts w:ascii="Times New Roman" w:hAnsi="Times New Roman" w:cs="Times New Roman"/>
        </w:rPr>
        <w:t>П</w:t>
      </w:r>
      <w:r w:rsidRPr="00C81F93">
        <w:rPr>
          <w:rFonts w:ascii="Times New Roman" w:hAnsi="Times New Roman" w:cs="Times New Roman"/>
        </w:rPr>
        <w:t>орядка проведения диспансеризации определенных групп взрослого населения</w:t>
      </w:r>
      <w:proofErr w:type="gramEnd"/>
      <w:r>
        <w:rPr>
          <w:rFonts w:ascii="Times New Roman" w:hAnsi="Times New Roman" w:cs="Times New Roman"/>
        </w:rPr>
        <w:t>»);</w:t>
      </w:r>
    </w:p>
    <w:p w:rsidR="000E5509" w:rsidRDefault="000E5509" w:rsidP="000E5509">
      <w:pPr>
        <w:pStyle w:val="a3"/>
        <w:rPr>
          <w:rFonts w:ascii="Times New Roman" w:hAnsi="Times New Roman" w:cs="Times New Roman"/>
        </w:rPr>
      </w:pPr>
    </w:p>
    <w:p w:rsidR="000E5509" w:rsidRDefault="000E5509" w:rsidP="000E550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B24FA">
        <w:rPr>
          <w:rFonts w:ascii="Times New Roman" w:hAnsi="Times New Roman" w:cs="Times New Roman"/>
        </w:rPr>
        <w:t>Поряд</w:t>
      </w:r>
      <w:r>
        <w:rPr>
          <w:rFonts w:ascii="Times New Roman" w:hAnsi="Times New Roman" w:cs="Times New Roman"/>
        </w:rPr>
        <w:t>ок</w:t>
      </w:r>
      <w:r w:rsidRPr="00BB24FA">
        <w:rPr>
          <w:rFonts w:ascii="Times New Roman" w:hAnsi="Times New Roman" w:cs="Times New Roman"/>
        </w:rPr>
        <w:t xml:space="preserve"> проведения профилактического медицинского осмотра </w:t>
      </w:r>
      <w:r>
        <w:rPr>
          <w:rFonts w:ascii="Times New Roman" w:hAnsi="Times New Roman" w:cs="Times New Roman"/>
        </w:rPr>
        <w:t>(</w:t>
      </w:r>
      <w:r w:rsidRPr="00BB24FA">
        <w:rPr>
          <w:rFonts w:ascii="Times New Roman" w:hAnsi="Times New Roman" w:cs="Times New Roman"/>
        </w:rPr>
        <w:t xml:space="preserve">Приказ Министерства здравоохранения </w:t>
      </w:r>
      <w:r>
        <w:rPr>
          <w:rFonts w:ascii="Times New Roman" w:hAnsi="Times New Roman" w:cs="Times New Roman"/>
        </w:rPr>
        <w:t>Российской Федерации</w:t>
      </w:r>
      <w:r w:rsidRPr="00BB24FA">
        <w:rPr>
          <w:rFonts w:ascii="Times New Roman" w:hAnsi="Times New Roman" w:cs="Times New Roman"/>
        </w:rPr>
        <w:t xml:space="preserve"> от 6 декабря 2012 </w:t>
      </w:r>
      <w:r>
        <w:rPr>
          <w:rFonts w:ascii="Times New Roman" w:hAnsi="Times New Roman" w:cs="Times New Roman"/>
        </w:rPr>
        <w:t>года №</w:t>
      </w:r>
      <w:r w:rsidRPr="00BB24FA">
        <w:rPr>
          <w:rFonts w:ascii="Times New Roman" w:hAnsi="Times New Roman" w:cs="Times New Roman"/>
        </w:rPr>
        <w:t xml:space="preserve"> 1011н </w:t>
      </w:r>
      <w:r>
        <w:rPr>
          <w:rFonts w:ascii="Times New Roman" w:hAnsi="Times New Roman" w:cs="Times New Roman"/>
        </w:rPr>
        <w:t>«</w:t>
      </w:r>
      <w:r w:rsidRPr="00BB24FA">
        <w:rPr>
          <w:rFonts w:ascii="Times New Roman" w:hAnsi="Times New Roman" w:cs="Times New Roman"/>
        </w:rPr>
        <w:t>Об утверждении Порядка проведения профилактического медицинского осмотра</w:t>
      </w:r>
      <w:r>
        <w:rPr>
          <w:rFonts w:ascii="Times New Roman" w:hAnsi="Times New Roman" w:cs="Times New Roman"/>
        </w:rPr>
        <w:t>»);</w:t>
      </w:r>
      <w:r w:rsidRPr="000D2AA9">
        <w:rPr>
          <w:rFonts w:ascii="Times New Roman" w:hAnsi="Times New Roman" w:cs="Times New Roman"/>
        </w:rPr>
        <w:t xml:space="preserve"> </w:t>
      </w:r>
    </w:p>
    <w:p w:rsidR="000E5509" w:rsidRPr="005A3466" w:rsidRDefault="000E5509" w:rsidP="000E5509">
      <w:pPr>
        <w:pStyle w:val="a3"/>
        <w:rPr>
          <w:rFonts w:ascii="Times New Roman" w:hAnsi="Times New Roman" w:cs="Times New Roman"/>
        </w:rPr>
      </w:pPr>
    </w:p>
    <w:p w:rsidR="000E5509" w:rsidRDefault="000E5509" w:rsidP="000E550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D2AA9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рядок</w:t>
      </w:r>
      <w:r w:rsidRPr="000D2A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ознакомления пациента либо его законного представителя с медицинской документацией, отражающей состояние здоровья пациента (</w:t>
      </w:r>
      <w:r w:rsidRPr="000D2AA9">
        <w:rPr>
          <w:rFonts w:ascii="Times New Roman" w:hAnsi="Times New Roman" w:cs="Times New Roman"/>
        </w:rPr>
        <w:t>Приказ Министерства здравоохранения Российской Федерации от 2</w:t>
      </w:r>
      <w:r>
        <w:rPr>
          <w:rFonts w:ascii="Times New Roman" w:hAnsi="Times New Roman" w:cs="Times New Roman"/>
        </w:rPr>
        <w:t>9</w:t>
      </w:r>
      <w:r w:rsidRPr="000D2A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Pr="000D2AA9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0D2AA9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425</w:t>
      </w:r>
      <w:r w:rsidRPr="000D2AA9">
        <w:rPr>
          <w:rFonts w:ascii="Times New Roman" w:hAnsi="Times New Roman" w:cs="Times New Roman"/>
        </w:rPr>
        <w:t>н «Об утверждении По</w:t>
      </w:r>
      <w:r>
        <w:rPr>
          <w:rFonts w:ascii="Times New Roman" w:hAnsi="Times New Roman" w:cs="Times New Roman"/>
        </w:rPr>
        <w:t>рядка</w:t>
      </w:r>
      <w:r w:rsidRPr="000D2A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ознакомления пациента либо его законного представителя с медицинской документацией, отражающей состояние здоровья пациента»);</w:t>
      </w:r>
    </w:p>
    <w:p w:rsidR="000E5509" w:rsidRPr="00790F65" w:rsidRDefault="000E5509" w:rsidP="000E5509">
      <w:pPr>
        <w:rPr>
          <w:rFonts w:ascii="Times New Roman" w:hAnsi="Times New Roman" w:cs="Times New Roman"/>
        </w:rPr>
      </w:pPr>
    </w:p>
    <w:p w:rsidR="000E5509" w:rsidRDefault="000E5509" w:rsidP="000E550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D2AA9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>е</w:t>
      </w:r>
      <w:r w:rsidRPr="000D2AA9">
        <w:rPr>
          <w:rFonts w:ascii="Times New Roman" w:hAnsi="Times New Roman" w:cs="Times New Roman"/>
        </w:rPr>
        <w:t xml:space="preserve"> об организации оказания специализированной, в том числе высокотех</w:t>
      </w:r>
      <w:r>
        <w:rPr>
          <w:rFonts w:ascii="Times New Roman" w:hAnsi="Times New Roman" w:cs="Times New Roman"/>
        </w:rPr>
        <w:t>нологичной, медицинской помощи</w:t>
      </w:r>
      <w:r w:rsidRPr="000D2A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0D2AA9">
        <w:rPr>
          <w:rFonts w:ascii="Times New Roman" w:hAnsi="Times New Roman" w:cs="Times New Roman"/>
        </w:rPr>
        <w:t>Приказ Министерства здравоохранения Российской Федерации от 2 декабря 2014 года № 796н «Об утверждении Положения об организации оказания специализированной, в том числе высокотех</w:t>
      </w:r>
      <w:r>
        <w:rPr>
          <w:rFonts w:ascii="Times New Roman" w:hAnsi="Times New Roman" w:cs="Times New Roman"/>
        </w:rPr>
        <w:t>нологичной, медицинской помощи»);</w:t>
      </w:r>
    </w:p>
    <w:p w:rsidR="000E5509" w:rsidRDefault="000E5509" w:rsidP="000E5509">
      <w:pPr>
        <w:pStyle w:val="a3"/>
        <w:rPr>
          <w:rFonts w:ascii="Times New Roman" w:hAnsi="Times New Roman" w:cs="Times New Roman"/>
        </w:rPr>
      </w:pPr>
    </w:p>
    <w:p w:rsidR="000E5509" w:rsidRPr="00790F65" w:rsidRDefault="000E5509" w:rsidP="000E5509">
      <w:pPr>
        <w:rPr>
          <w:rFonts w:ascii="Times New Roman" w:hAnsi="Times New Roman" w:cs="Times New Roman"/>
        </w:rPr>
      </w:pPr>
    </w:p>
    <w:p w:rsidR="000E5509" w:rsidRDefault="000E5509" w:rsidP="000E550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D2AA9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>е</w:t>
      </w:r>
      <w:r w:rsidRPr="000D2AA9">
        <w:rPr>
          <w:rFonts w:ascii="Times New Roman" w:hAnsi="Times New Roman" w:cs="Times New Roman"/>
        </w:rPr>
        <w:t xml:space="preserve"> об организации оказания </w:t>
      </w:r>
      <w:r>
        <w:rPr>
          <w:rFonts w:ascii="Times New Roman" w:hAnsi="Times New Roman" w:cs="Times New Roman"/>
        </w:rPr>
        <w:t>первичной медико-санитарной помощи взрослому населению</w:t>
      </w:r>
      <w:r w:rsidRPr="000D2A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0D2AA9">
        <w:rPr>
          <w:rFonts w:ascii="Times New Roman" w:hAnsi="Times New Roman" w:cs="Times New Roman"/>
        </w:rPr>
        <w:t xml:space="preserve">Приказ Министерства здравоохранения </w:t>
      </w:r>
      <w:r w:rsidRPr="00541B3F">
        <w:rPr>
          <w:rFonts w:ascii="Times New Roman" w:hAnsi="Times New Roman" w:cs="Times New Roman"/>
        </w:rPr>
        <w:t xml:space="preserve">социального развития </w:t>
      </w:r>
      <w:r>
        <w:rPr>
          <w:rFonts w:ascii="Times New Roman" w:hAnsi="Times New Roman" w:cs="Times New Roman"/>
        </w:rPr>
        <w:t>Российской Федерации</w:t>
      </w:r>
      <w:r w:rsidRPr="00541B3F">
        <w:rPr>
          <w:rFonts w:ascii="Times New Roman" w:hAnsi="Times New Roman" w:cs="Times New Roman"/>
        </w:rPr>
        <w:t xml:space="preserve"> </w:t>
      </w:r>
      <w:r w:rsidRPr="000D2AA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</w:t>
      </w:r>
      <w:r w:rsidRPr="000D2A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</w:t>
      </w:r>
      <w:r w:rsidRPr="000D2AA9">
        <w:rPr>
          <w:rFonts w:ascii="Times New Roman" w:hAnsi="Times New Roman" w:cs="Times New Roman"/>
        </w:rPr>
        <w:t>я 201</w:t>
      </w:r>
      <w:r>
        <w:rPr>
          <w:rFonts w:ascii="Times New Roman" w:hAnsi="Times New Roman" w:cs="Times New Roman"/>
        </w:rPr>
        <w:t>2</w:t>
      </w:r>
      <w:r w:rsidRPr="000D2AA9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543</w:t>
      </w:r>
      <w:r w:rsidRPr="000D2AA9">
        <w:rPr>
          <w:rFonts w:ascii="Times New Roman" w:hAnsi="Times New Roman" w:cs="Times New Roman"/>
        </w:rPr>
        <w:t xml:space="preserve">н «Об утверждении Положения об организации оказания </w:t>
      </w:r>
      <w:r>
        <w:rPr>
          <w:rFonts w:ascii="Times New Roman" w:hAnsi="Times New Roman" w:cs="Times New Roman"/>
        </w:rPr>
        <w:t>первичной медико-санитарной помощи взрослому населению»).</w:t>
      </w:r>
    </w:p>
    <w:p w:rsidR="000E5509" w:rsidRPr="006C372C" w:rsidRDefault="000E5509" w:rsidP="000E5509">
      <w:pPr>
        <w:pStyle w:val="1"/>
        <w:rPr>
          <w:rFonts w:ascii="Times New Roman" w:hAnsi="Times New Roman" w:cs="Times New Roman"/>
          <w:color w:val="auto"/>
        </w:rPr>
      </w:pPr>
    </w:p>
    <w:p w:rsidR="000E5509" w:rsidRDefault="000E5509" w:rsidP="000E5509">
      <w:pPr>
        <w:pStyle w:val="1"/>
        <w:numPr>
          <w:ilvl w:val="0"/>
          <w:numId w:val="2"/>
        </w:numPr>
        <w:spacing w:before="0" w:after="120"/>
        <w:jc w:val="left"/>
      </w:pPr>
      <w:r w:rsidRPr="006C372C">
        <w:rPr>
          <w:rFonts w:ascii="Times New Roman" w:hAnsi="Times New Roman" w:cs="Times New Roman"/>
          <w:b w:val="0"/>
          <w:color w:val="auto"/>
        </w:rPr>
        <w:t>Порядок оказания медицинской помощи по профилю «акушерство и гинекология (за исключением использования вспомогательных репродуктивных технологий)».</w:t>
      </w:r>
      <w:r w:rsidRPr="006C372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C372C">
        <w:rPr>
          <w:rFonts w:ascii="Times New Roman" w:hAnsi="Times New Roman" w:cs="Times New Roman"/>
          <w:color w:val="auto"/>
        </w:rPr>
        <w:t>(</w:t>
      </w:r>
      <w:hyperlink r:id="rId5" w:history="1">
        <w:r w:rsidRPr="006C372C">
          <w:rPr>
            <w:rStyle w:val="a4"/>
            <w:rFonts w:ascii="Times New Roman" w:eastAsiaTheme="minorEastAsia" w:hAnsi="Times New Roman" w:cs="Times New Roman"/>
            <w:color w:val="auto"/>
          </w:rPr>
          <w:t xml:space="preserve">Приказ Министерства здравоохранения РФ </w:t>
        </w:r>
        <w:r w:rsidRPr="006C372C">
          <w:rPr>
            <w:rStyle w:val="a4"/>
            <w:rFonts w:ascii="Times New Roman" w:hAnsi="Times New Roman" w:cs="Times New Roman"/>
            <w:color w:val="auto"/>
          </w:rPr>
          <w:t>от 12 ноября 2012 </w:t>
        </w:r>
        <w:proofErr w:type="spellStart"/>
        <w:r w:rsidRPr="006C372C">
          <w:rPr>
            <w:rStyle w:val="a4"/>
            <w:rFonts w:ascii="Times New Roman" w:hAnsi="Times New Roman" w:cs="Times New Roman"/>
            <w:color w:val="auto"/>
          </w:rPr>
          <w:t>г.</w:t>
        </w:r>
        <w:r>
          <w:rPr>
            <w:rStyle w:val="a4"/>
            <w:rFonts w:ascii="Times New Roman" w:eastAsiaTheme="minorEastAsia" w:hAnsi="Times New Roman" w:cs="Times New Roman"/>
            <w:color w:val="auto"/>
          </w:rPr>
          <w:t>N</w:t>
        </w:r>
        <w:proofErr w:type="spellEnd"/>
        <w:r>
          <w:rPr>
            <w:rStyle w:val="a4"/>
            <w:rFonts w:ascii="Times New Roman" w:eastAsiaTheme="minorEastAsia" w:hAnsi="Times New Roman" w:cs="Times New Roman"/>
            <w:color w:val="auto"/>
          </w:rPr>
          <w:t> 572н «</w:t>
        </w:r>
        <w:r w:rsidRPr="006C372C">
          <w:rPr>
            <w:rStyle w:val="a4"/>
            <w:rFonts w:ascii="Times New Roman" w:eastAsiaTheme="minorEastAsia" w:hAnsi="Times New Roman" w:cs="Times New Roman"/>
            <w:color w:val="auto"/>
          </w:rPr>
          <w:t xml:space="preserve">Об утверждении Порядка оказания медицинской </w:t>
        </w:r>
        <w:r w:rsidRPr="006C372C">
          <w:rPr>
            <w:rFonts w:ascii="Times New Roman" w:hAnsi="Times New Roman" w:cs="Times New Roman"/>
            <w:b w:val="0"/>
            <w:color w:val="auto"/>
          </w:rPr>
          <w:t>помощи взрослому населению по профилю «акушерство и гинекология (за исключением использования вспомогательных репродуктивных технологий)»</w:t>
        </w:r>
        <w:r>
          <w:rPr>
            <w:rFonts w:ascii="Times New Roman" w:hAnsi="Times New Roman" w:cs="Times New Roman"/>
            <w:b w:val="0"/>
            <w:color w:val="auto"/>
          </w:rPr>
          <w:t>;</w:t>
        </w:r>
        <w:r w:rsidRPr="006C372C">
          <w:rPr>
            <w:rFonts w:ascii="Times New Roman" w:hAnsi="Times New Roman" w:cs="Times New Roman"/>
            <w:color w:val="auto"/>
          </w:rPr>
          <w:t xml:space="preserve"> </w:t>
        </w:r>
      </w:hyperlink>
      <w:proofErr w:type="gramEnd"/>
    </w:p>
    <w:p w:rsidR="000E5509" w:rsidRPr="006601E8" w:rsidRDefault="000E5509" w:rsidP="000E5509">
      <w:pPr>
        <w:pStyle w:val="1"/>
        <w:numPr>
          <w:ilvl w:val="0"/>
          <w:numId w:val="2"/>
        </w:numPr>
        <w:spacing w:before="0" w:after="120"/>
        <w:jc w:val="left"/>
        <w:rPr>
          <w:rFonts w:ascii="Times New Roman" w:hAnsi="Times New Roman" w:cs="Times New Roman"/>
          <w:color w:val="auto"/>
        </w:rPr>
      </w:pPr>
      <w:r w:rsidRPr="006C372C">
        <w:rPr>
          <w:rFonts w:ascii="Times New Roman" w:hAnsi="Times New Roman" w:cs="Times New Roman"/>
          <w:b w:val="0"/>
          <w:color w:val="auto"/>
        </w:rPr>
        <w:t>Порядок оказания медицинской помощи взрослому населению по профилю «</w:t>
      </w:r>
      <w:r>
        <w:rPr>
          <w:rFonts w:ascii="Times New Roman" w:hAnsi="Times New Roman" w:cs="Times New Roman"/>
          <w:b w:val="0"/>
          <w:color w:val="auto"/>
        </w:rPr>
        <w:t>гастроэнтерологи</w:t>
      </w:r>
      <w:r w:rsidRPr="006C372C">
        <w:rPr>
          <w:rFonts w:ascii="Times New Roman" w:hAnsi="Times New Roman" w:cs="Times New Roman"/>
          <w:b w:val="0"/>
          <w:color w:val="auto"/>
        </w:rPr>
        <w:t>я».</w:t>
      </w:r>
      <w:r w:rsidRPr="006C372C">
        <w:rPr>
          <w:rFonts w:ascii="Times New Roman" w:hAnsi="Times New Roman" w:cs="Times New Roman"/>
          <w:color w:val="auto"/>
        </w:rPr>
        <w:t xml:space="preserve"> (</w:t>
      </w:r>
      <w:hyperlink r:id="rId6" w:history="1">
        <w:r w:rsidRPr="006C372C">
          <w:rPr>
            <w:rStyle w:val="a4"/>
            <w:rFonts w:ascii="Times New Roman" w:eastAsiaTheme="minorEastAsia" w:hAnsi="Times New Roman" w:cs="Times New Roman"/>
            <w:color w:val="auto"/>
          </w:rPr>
          <w:t xml:space="preserve">Приказ Министерства здравоохранения РФ </w:t>
        </w:r>
        <w:r w:rsidRPr="006C372C">
          <w:rPr>
            <w:rStyle w:val="a4"/>
            <w:rFonts w:ascii="Times New Roman" w:hAnsi="Times New Roman" w:cs="Times New Roman"/>
            <w:color w:val="auto"/>
          </w:rPr>
          <w:t>от 1</w:t>
        </w:r>
        <w:r>
          <w:rPr>
            <w:rStyle w:val="a4"/>
            <w:rFonts w:ascii="Times New Roman" w:hAnsi="Times New Roman" w:cs="Times New Roman"/>
            <w:color w:val="auto"/>
          </w:rPr>
          <w:t xml:space="preserve">2 </w:t>
        </w:r>
        <w:r w:rsidRPr="006C372C">
          <w:rPr>
            <w:rStyle w:val="a4"/>
            <w:rFonts w:ascii="Times New Roman" w:hAnsi="Times New Roman" w:cs="Times New Roman"/>
            <w:color w:val="auto"/>
          </w:rPr>
          <w:t xml:space="preserve">ноября 2012 г. </w:t>
        </w:r>
        <w:r w:rsidRPr="006C372C">
          <w:rPr>
            <w:rStyle w:val="a4"/>
            <w:rFonts w:ascii="Times New Roman" w:eastAsiaTheme="minorEastAsia" w:hAnsi="Times New Roman" w:cs="Times New Roman"/>
            <w:color w:val="auto"/>
          </w:rPr>
          <w:t>N 9</w:t>
        </w:r>
        <w:r>
          <w:rPr>
            <w:rStyle w:val="a4"/>
            <w:rFonts w:ascii="Times New Roman" w:eastAsiaTheme="minorEastAsia" w:hAnsi="Times New Roman" w:cs="Times New Roman"/>
            <w:color w:val="auto"/>
          </w:rPr>
          <w:t>06н «</w:t>
        </w:r>
        <w:r w:rsidRPr="006C372C">
          <w:rPr>
            <w:rStyle w:val="a4"/>
            <w:rFonts w:ascii="Times New Roman" w:eastAsiaTheme="minorEastAsia" w:hAnsi="Times New Roman" w:cs="Times New Roman"/>
            <w:color w:val="auto"/>
          </w:rPr>
          <w:t xml:space="preserve">Об утверждении Порядка оказания медицинской </w:t>
        </w:r>
        <w:r w:rsidRPr="006C372C">
          <w:rPr>
            <w:rFonts w:ascii="Times New Roman" w:hAnsi="Times New Roman" w:cs="Times New Roman"/>
            <w:b w:val="0"/>
            <w:color w:val="auto"/>
          </w:rPr>
          <w:t>помощи взрослому населению по профилю «</w:t>
        </w:r>
        <w:r>
          <w:rPr>
            <w:rFonts w:ascii="Times New Roman" w:hAnsi="Times New Roman" w:cs="Times New Roman"/>
            <w:b w:val="0"/>
            <w:color w:val="auto"/>
          </w:rPr>
          <w:t>гастроэнтерологи</w:t>
        </w:r>
        <w:r w:rsidRPr="006C372C">
          <w:rPr>
            <w:rFonts w:ascii="Times New Roman" w:hAnsi="Times New Roman" w:cs="Times New Roman"/>
            <w:b w:val="0"/>
            <w:color w:val="auto"/>
          </w:rPr>
          <w:t>я»</w:t>
        </w:r>
      </w:hyperlink>
      <w:r>
        <w:rPr>
          <w:rFonts w:ascii="Times New Roman" w:hAnsi="Times New Roman" w:cs="Times New Roman"/>
          <w:color w:val="auto"/>
        </w:rPr>
        <w:t>);</w:t>
      </w:r>
    </w:p>
    <w:p w:rsidR="000E5509" w:rsidRDefault="000E5509" w:rsidP="000E5509">
      <w:pPr>
        <w:pStyle w:val="1"/>
        <w:numPr>
          <w:ilvl w:val="0"/>
          <w:numId w:val="2"/>
        </w:numPr>
        <w:spacing w:before="0" w:after="120"/>
        <w:jc w:val="left"/>
        <w:rPr>
          <w:rFonts w:ascii="Times New Roman" w:hAnsi="Times New Roman" w:cs="Times New Roman"/>
          <w:color w:val="auto"/>
        </w:rPr>
      </w:pPr>
      <w:r w:rsidRPr="006C372C">
        <w:rPr>
          <w:rFonts w:ascii="Times New Roman" w:hAnsi="Times New Roman" w:cs="Times New Roman"/>
          <w:b w:val="0"/>
          <w:color w:val="auto"/>
        </w:rPr>
        <w:t>Порядок оказания медицинской помощи взрослому населению по профилю «</w:t>
      </w:r>
      <w:proofErr w:type="spellStart"/>
      <w:r w:rsidRPr="006C372C">
        <w:rPr>
          <w:rFonts w:ascii="Times New Roman" w:hAnsi="Times New Roman" w:cs="Times New Roman"/>
          <w:b w:val="0"/>
          <w:color w:val="auto"/>
        </w:rPr>
        <w:t>дерматовенерология</w:t>
      </w:r>
      <w:proofErr w:type="spellEnd"/>
      <w:r w:rsidRPr="006C372C">
        <w:rPr>
          <w:rFonts w:ascii="Times New Roman" w:hAnsi="Times New Roman" w:cs="Times New Roman"/>
          <w:b w:val="0"/>
          <w:color w:val="auto"/>
        </w:rPr>
        <w:t>».</w:t>
      </w:r>
      <w:r w:rsidRPr="006C372C">
        <w:rPr>
          <w:rFonts w:ascii="Times New Roman" w:hAnsi="Times New Roman" w:cs="Times New Roman"/>
          <w:color w:val="auto"/>
        </w:rPr>
        <w:t xml:space="preserve"> (</w:t>
      </w:r>
      <w:hyperlink r:id="rId7" w:history="1">
        <w:r w:rsidRPr="006C372C">
          <w:rPr>
            <w:rStyle w:val="a4"/>
            <w:rFonts w:ascii="Times New Roman" w:eastAsiaTheme="minorEastAsia" w:hAnsi="Times New Roman" w:cs="Times New Roman"/>
            <w:color w:val="auto"/>
          </w:rPr>
          <w:t xml:space="preserve">Приказ Министерства здравоохранения РФ </w:t>
        </w:r>
        <w:r w:rsidRPr="006C372C">
          <w:rPr>
            <w:rStyle w:val="a4"/>
            <w:rFonts w:ascii="Times New Roman" w:hAnsi="Times New Roman" w:cs="Times New Roman"/>
            <w:color w:val="auto"/>
          </w:rPr>
          <w:t xml:space="preserve">от 15 ноября 2012 г. </w:t>
        </w:r>
        <w:r>
          <w:rPr>
            <w:rStyle w:val="a4"/>
            <w:rFonts w:ascii="Times New Roman" w:eastAsiaTheme="minorEastAsia" w:hAnsi="Times New Roman" w:cs="Times New Roman"/>
            <w:color w:val="auto"/>
          </w:rPr>
          <w:t>N 924н «</w:t>
        </w:r>
        <w:r w:rsidRPr="006C372C">
          <w:rPr>
            <w:rStyle w:val="a4"/>
            <w:rFonts w:ascii="Times New Roman" w:eastAsiaTheme="minorEastAsia" w:hAnsi="Times New Roman" w:cs="Times New Roman"/>
            <w:color w:val="auto"/>
          </w:rPr>
          <w:t xml:space="preserve">Об утверждении Порядка оказания медицинской </w:t>
        </w:r>
        <w:r w:rsidRPr="006C372C">
          <w:rPr>
            <w:rFonts w:ascii="Times New Roman" w:hAnsi="Times New Roman" w:cs="Times New Roman"/>
            <w:b w:val="0"/>
            <w:color w:val="auto"/>
          </w:rPr>
          <w:t>помощи взрослому населению по профилю «</w:t>
        </w:r>
        <w:proofErr w:type="spellStart"/>
        <w:r w:rsidRPr="006C372C">
          <w:rPr>
            <w:rFonts w:ascii="Times New Roman" w:hAnsi="Times New Roman" w:cs="Times New Roman"/>
            <w:b w:val="0"/>
            <w:color w:val="auto"/>
          </w:rPr>
          <w:t>дерматовенерология</w:t>
        </w:r>
        <w:proofErr w:type="spellEnd"/>
        <w:r w:rsidRPr="006C372C">
          <w:rPr>
            <w:rFonts w:ascii="Times New Roman" w:hAnsi="Times New Roman" w:cs="Times New Roman"/>
            <w:b w:val="0"/>
            <w:color w:val="auto"/>
          </w:rPr>
          <w:t>»</w:t>
        </w:r>
      </w:hyperlink>
      <w:r>
        <w:rPr>
          <w:rFonts w:ascii="Times New Roman" w:hAnsi="Times New Roman" w:cs="Times New Roman"/>
          <w:color w:val="auto"/>
        </w:rPr>
        <w:t>);</w:t>
      </w:r>
    </w:p>
    <w:p w:rsidR="000E5509" w:rsidRPr="006601E8" w:rsidRDefault="000E5509" w:rsidP="000E5509">
      <w:pPr>
        <w:pStyle w:val="1"/>
        <w:numPr>
          <w:ilvl w:val="0"/>
          <w:numId w:val="2"/>
        </w:numPr>
        <w:spacing w:before="0" w:after="120"/>
        <w:jc w:val="left"/>
        <w:rPr>
          <w:rFonts w:ascii="Times New Roman" w:hAnsi="Times New Roman" w:cs="Times New Roman"/>
          <w:color w:val="auto"/>
        </w:rPr>
      </w:pPr>
      <w:r w:rsidRPr="006C372C">
        <w:rPr>
          <w:rFonts w:ascii="Times New Roman" w:hAnsi="Times New Roman" w:cs="Times New Roman"/>
          <w:b w:val="0"/>
          <w:color w:val="auto"/>
        </w:rPr>
        <w:t>Порядок оказания медицинской помощи взрослому населению при заболеваниях нервной системы».</w:t>
      </w:r>
      <w:r w:rsidRPr="006C372C">
        <w:rPr>
          <w:rFonts w:ascii="Times New Roman" w:hAnsi="Times New Roman" w:cs="Times New Roman"/>
          <w:color w:val="auto"/>
        </w:rPr>
        <w:t xml:space="preserve"> (</w:t>
      </w:r>
      <w:hyperlink r:id="rId8" w:history="1">
        <w:r w:rsidRPr="006C372C">
          <w:rPr>
            <w:rStyle w:val="a4"/>
            <w:rFonts w:ascii="Times New Roman" w:eastAsiaTheme="minorEastAsia" w:hAnsi="Times New Roman" w:cs="Times New Roman"/>
            <w:color w:val="auto"/>
          </w:rPr>
          <w:t xml:space="preserve">Приказ Министерства здравоохранения РФ </w:t>
        </w:r>
        <w:r w:rsidRPr="006C372C">
          <w:rPr>
            <w:rStyle w:val="a4"/>
            <w:rFonts w:ascii="Times New Roman" w:hAnsi="Times New Roman" w:cs="Times New Roman"/>
            <w:color w:val="auto"/>
          </w:rPr>
          <w:t xml:space="preserve">от 15 ноября 2012 г. </w:t>
        </w:r>
        <w:r w:rsidRPr="006C372C">
          <w:rPr>
            <w:rStyle w:val="a4"/>
            <w:rFonts w:ascii="Times New Roman" w:eastAsiaTheme="minorEastAsia" w:hAnsi="Times New Roman" w:cs="Times New Roman"/>
            <w:color w:val="auto"/>
          </w:rPr>
          <w:t xml:space="preserve">N 926н </w:t>
        </w:r>
        <w:r>
          <w:rPr>
            <w:rStyle w:val="a4"/>
            <w:rFonts w:ascii="Times New Roman" w:eastAsiaTheme="minorEastAsia" w:hAnsi="Times New Roman" w:cs="Times New Roman"/>
            <w:color w:val="auto"/>
          </w:rPr>
          <w:t>«</w:t>
        </w:r>
        <w:r w:rsidRPr="006C372C">
          <w:rPr>
            <w:rStyle w:val="a4"/>
            <w:rFonts w:ascii="Times New Roman" w:eastAsiaTheme="minorEastAsia" w:hAnsi="Times New Roman" w:cs="Times New Roman"/>
            <w:color w:val="auto"/>
          </w:rPr>
          <w:t xml:space="preserve">Об утверждении Порядка оказания медицинской </w:t>
        </w:r>
        <w:r w:rsidRPr="006C372C">
          <w:rPr>
            <w:rFonts w:ascii="Times New Roman" w:hAnsi="Times New Roman" w:cs="Times New Roman"/>
            <w:b w:val="0"/>
            <w:color w:val="auto"/>
          </w:rPr>
          <w:t>помощи взрослому населению при заболеваниях нервной системы»</w:t>
        </w:r>
      </w:hyperlink>
      <w:r>
        <w:rPr>
          <w:rFonts w:ascii="Times New Roman" w:hAnsi="Times New Roman" w:cs="Times New Roman"/>
          <w:color w:val="auto"/>
        </w:rPr>
        <w:t>);</w:t>
      </w:r>
    </w:p>
    <w:p w:rsidR="000E5509" w:rsidRPr="006C372C" w:rsidRDefault="000E5509" w:rsidP="000E5509">
      <w:pPr>
        <w:pStyle w:val="1"/>
        <w:numPr>
          <w:ilvl w:val="0"/>
          <w:numId w:val="2"/>
        </w:numPr>
        <w:spacing w:before="0" w:after="120"/>
        <w:jc w:val="left"/>
        <w:rPr>
          <w:rFonts w:ascii="Times New Roman" w:hAnsi="Times New Roman" w:cs="Times New Roman"/>
          <w:color w:val="auto"/>
        </w:rPr>
      </w:pPr>
      <w:r w:rsidRPr="006C372C">
        <w:rPr>
          <w:rFonts w:ascii="Times New Roman" w:hAnsi="Times New Roman" w:cs="Times New Roman"/>
          <w:b w:val="0"/>
          <w:color w:val="auto"/>
        </w:rPr>
        <w:t>Порядок оказания медицинской помощи взрослому населению по профилю «оториноларингология».</w:t>
      </w:r>
      <w:r w:rsidRPr="006C372C">
        <w:rPr>
          <w:rFonts w:ascii="Times New Roman" w:hAnsi="Times New Roman" w:cs="Times New Roman"/>
          <w:color w:val="auto"/>
        </w:rPr>
        <w:t xml:space="preserve"> (</w:t>
      </w:r>
      <w:hyperlink r:id="rId9" w:history="1">
        <w:r w:rsidRPr="006C372C">
          <w:rPr>
            <w:rStyle w:val="a4"/>
            <w:rFonts w:ascii="Times New Roman" w:eastAsiaTheme="minorEastAsia" w:hAnsi="Times New Roman" w:cs="Times New Roman"/>
            <w:color w:val="auto"/>
          </w:rPr>
          <w:t xml:space="preserve">Приказ Министерства здравоохранения РФ </w:t>
        </w:r>
        <w:r w:rsidRPr="006C372C">
          <w:rPr>
            <w:rStyle w:val="a4"/>
            <w:rFonts w:ascii="Times New Roman" w:hAnsi="Times New Roman" w:cs="Times New Roman"/>
            <w:color w:val="auto"/>
          </w:rPr>
          <w:t xml:space="preserve">от 12 ноября 2012 г. </w:t>
        </w:r>
        <w:r w:rsidRPr="006C372C">
          <w:rPr>
            <w:rStyle w:val="a4"/>
            <w:rFonts w:ascii="Times New Roman" w:eastAsiaTheme="minorEastAsia" w:hAnsi="Times New Roman" w:cs="Times New Roman"/>
            <w:color w:val="auto"/>
          </w:rPr>
          <w:t xml:space="preserve">N 905н </w:t>
        </w:r>
        <w:r>
          <w:rPr>
            <w:rStyle w:val="a4"/>
            <w:rFonts w:ascii="Times New Roman" w:eastAsiaTheme="minorEastAsia" w:hAnsi="Times New Roman" w:cs="Times New Roman"/>
            <w:color w:val="auto"/>
          </w:rPr>
          <w:t>«</w:t>
        </w:r>
        <w:r w:rsidRPr="006C372C">
          <w:rPr>
            <w:rStyle w:val="a4"/>
            <w:rFonts w:ascii="Times New Roman" w:eastAsiaTheme="minorEastAsia" w:hAnsi="Times New Roman" w:cs="Times New Roman"/>
            <w:color w:val="auto"/>
          </w:rPr>
          <w:t xml:space="preserve">Об утверждении Порядка оказания медицинской </w:t>
        </w:r>
        <w:r w:rsidRPr="006C372C">
          <w:rPr>
            <w:rFonts w:ascii="Times New Roman" w:hAnsi="Times New Roman" w:cs="Times New Roman"/>
            <w:b w:val="0"/>
            <w:color w:val="auto"/>
          </w:rPr>
          <w:t>помощи взрослому населению по профилю «оториноларингология»</w:t>
        </w:r>
      </w:hyperlink>
      <w:r>
        <w:rPr>
          <w:rFonts w:ascii="Times New Roman" w:hAnsi="Times New Roman" w:cs="Times New Roman"/>
          <w:color w:val="auto"/>
        </w:rPr>
        <w:t>);</w:t>
      </w:r>
    </w:p>
    <w:p w:rsidR="000E5509" w:rsidRPr="001C1F2D" w:rsidRDefault="000E5509" w:rsidP="000E5509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</w:rPr>
      </w:pPr>
      <w:r w:rsidRPr="001C1F2D">
        <w:rPr>
          <w:rFonts w:ascii="Times New Roman" w:hAnsi="Times New Roman" w:cs="Times New Roman"/>
        </w:rPr>
        <w:t xml:space="preserve">Порядок организации медицинской реабилитации (по профилю «мануальная терапия») (Приказ Министерства здравоохранения РФ </w:t>
      </w:r>
      <w:r w:rsidRPr="001C1F2D">
        <w:rPr>
          <w:rFonts w:ascii="Times New Roman" w:hAnsi="Times New Roman" w:cs="Times New Roman"/>
          <w:bCs/>
        </w:rPr>
        <w:t>от 29 декабря 2012 г. N 1705</w:t>
      </w:r>
      <w:r w:rsidRPr="001C1F2D">
        <w:rPr>
          <w:rFonts w:ascii="Times New Roman" w:hAnsi="Times New Roman" w:cs="Times New Roman"/>
        </w:rPr>
        <w:t xml:space="preserve"> «О Порядке организации медицинской реабилитации»</w:t>
      </w:r>
      <w:r w:rsidRPr="001C1F2D">
        <w:rPr>
          <w:rFonts w:ascii="Times New Roman" w:hAnsi="Times New Roman" w:cs="Times New Roman"/>
          <w:bCs/>
        </w:rPr>
        <w:t>);</w:t>
      </w:r>
    </w:p>
    <w:p w:rsidR="000E5509" w:rsidRPr="001C1F2D" w:rsidRDefault="000E5509" w:rsidP="000E5509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</w:rPr>
      </w:pPr>
      <w:r w:rsidRPr="001C1F2D">
        <w:rPr>
          <w:rFonts w:ascii="Times New Roman" w:hAnsi="Times New Roman" w:cs="Times New Roman"/>
        </w:rPr>
        <w:t>Порядок оказания медицинской помощи взрослому населению по профилю «ревматология» (</w:t>
      </w:r>
      <w:hyperlink r:id="rId10" w:history="1">
        <w:r w:rsidRPr="001C1F2D">
          <w:rPr>
            <w:rStyle w:val="a4"/>
            <w:rFonts w:ascii="Times New Roman" w:eastAsiaTheme="minorEastAsia" w:hAnsi="Times New Roman" w:cs="Times New Roman"/>
          </w:rPr>
          <w:t xml:space="preserve">Приказ Министерства здравоохранения РФ </w:t>
        </w:r>
        <w:r w:rsidRPr="001C1F2D">
          <w:rPr>
            <w:rStyle w:val="a4"/>
            <w:rFonts w:ascii="Times New Roman" w:hAnsi="Times New Roman" w:cs="Times New Roman"/>
          </w:rPr>
          <w:t xml:space="preserve">от 12 ноября 2012 г. </w:t>
        </w:r>
        <w:r w:rsidRPr="001C1F2D">
          <w:rPr>
            <w:rStyle w:val="a4"/>
            <w:rFonts w:ascii="Times New Roman" w:eastAsiaTheme="minorEastAsia" w:hAnsi="Times New Roman" w:cs="Times New Roman"/>
          </w:rPr>
          <w:t xml:space="preserve">N 900н «Об утверждении Порядка оказания медицинской </w:t>
        </w:r>
        <w:r w:rsidRPr="001C1F2D">
          <w:rPr>
            <w:rFonts w:ascii="Times New Roman" w:hAnsi="Times New Roman" w:cs="Times New Roman"/>
          </w:rPr>
          <w:t>помощи взрослому населению по профилю «ревматология»)</w:t>
        </w:r>
      </w:hyperlink>
      <w:r>
        <w:t>;</w:t>
      </w:r>
    </w:p>
    <w:p w:rsidR="000E5509" w:rsidRPr="001C1F2D" w:rsidRDefault="000E5509" w:rsidP="000E5509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</w:rPr>
      </w:pPr>
      <w:r w:rsidRPr="001C1F2D">
        <w:rPr>
          <w:rFonts w:ascii="Times New Roman" w:hAnsi="Times New Roman" w:cs="Times New Roman"/>
        </w:rPr>
        <w:t xml:space="preserve">Порядок оказания медицинской помощи больным с </w:t>
      </w:r>
      <w:proofErr w:type="spellStart"/>
      <w:proofErr w:type="gramStart"/>
      <w:r w:rsidRPr="001C1F2D">
        <w:rPr>
          <w:rFonts w:ascii="Times New Roman" w:hAnsi="Times New Roman" w:cs="Times New Roman"/>
        </w:rPr>
        <w:t>сердечно-сосудистыми</w:t>
      </w:r>
      <w:proofErr w:type="spellEnd"/>
      <w:proofErr w:type="gramEnd"/>
      <w:r w:rsidRPr="001C1F2D">
        <w:rPr>
          <w:rFonts w:ascii="Times New Roman" w:hAnsi="Times New Roman" w:cs="Times New Roman"/>
        </w:rPr>
        <w:t xml:space="preserve"> заболеваниями</w:t>
      </w:r>
      <w:r w:rsidRPr="001C1F2D">
        <w:rPr>
          <w:bCs/>
        </w:rPr>
        <w:t xml:space="preserve"> </w:t>
      </w:r>
      <w:r w:rsidRPr="001C1F2D">
        <w:rPr>
          <w:rFonts w:ascii="Times New Roman" w:hAnsi="Times New Roman" w:cs="Times New Roman"/>
        </w:rPr>
        <w:t>(Приказ Министерства здравоохранения РФ от</w:t>
      </w:r>
      <w:r w:rsidRPr="001C1F2D">
        <w:rPr>
          <w:rFonts w:ascii="Times New Roman" w:hAnsi="Times New Roman" w:cs="Times New Roman"/>
          <w:bCs/>
        </w:rPr>
        <w:t xml:space="preserve"> 15 ноября 2012 г. N 918н «Об утверждении Порядка </w:t>
      </w:r>
      <w:r w:rsidRPr="001C1F2D">
        <w:rPr>
          <w:rFonts w:ascii="Times New Roman" w:hAnsi="Times New Roman" w:cs="Times New Roman"/>
        </w:rPr>
        <w:t xml:space="preserve">оказания медицинской помощи больным с </w:t>
      </w:r>
      <w:proofErr w:type="spellStart"/>
      <w:r w:rsidRPr="001C1F2D">
        <w:rPr>
          <w:rFonts w:ascii="Times New Roman" w:hAnsi="Times New Roman" w:cs="Times New Roman"/>
        </w:rPr>
        <w:t>сердечно-сосудистыми</w:t>
      </w:r>
      <w:proofErr w:type="spellEnd"/>
      <w:r w:rsidRPr="001C1F2D">
        <w:rPr>
          <w:rFonts w:ascii="Times New Roman" w:hAnsi="Times New Roman" w:cs="Times New Roman"/>
        </w:rPr>
        <w:t xml:space="preserve"> заболеваниями»</w:t>
      </w:r>
      <w:r w:rsidRPr="001C1F2D">
        <w:rPr>
          <w:rFonts w:ascii="Times New Roman" w:hAnsi="Times New Roman" w:cs="Times New Roman"/>
          <w:bCs/>
        </w:rPr>
        <w:t>);</w:t>
      </w:r>
    </w:p>
    <w:p w:rsidR="000E5509" w:rsidRPr="001C1F2D" w:rsidRDefault="000E5509" w:rsidP="000E5509">
      <w:pPr>
        <w:pStyle w:val="1"/>
        <w:numPr>
          <w:ilvl w:val="0"/>
          <w:numId w:val="2"/>
        </w:numPr>
        <w:spacing w:before="0" w:after="120"/>
        <w:jc w:val="left"/>
        <w:rPr>
          <w:rFonts w:ascii="Times New Roman" w:hAnsi="Times New Roman" w:cs="Times New Roman"/>
          <w:color w:val="auto"/>
        </w:rPr>
      </w:pPr>
      <w:r w:rsidRPr="006C372C">
        <w:rPr>
          <w:rFonts w:ascii="Times New Roman" w:hAnsi="Times New Roman" w:cs="Times New Roman"/>
          <w:b w:val="0"/>
          <w:color w:val="auto"/>
        </w:rPr>
        <w:t>Порядок оказания первичной медицинской помощи взрослому населению по профилю «терапия» (</w:t>
      </w:r>
      <w:hyperlink r:id="rId11" w:history="1">
        <w:r w:rsidRPr="006C372C">
          <w:rPr>
            <w:rStyle w:val="a4"/>
            <w:rFonts w:ascii="Times New Roman" w:eastAsiaTheme="minorEastAsia" w:hAnsi="Times New Roman" w:cs="Times New Roman"/>
            <w:color w:val="auto"/>
          </w:rPr>
          <w:t xml:space="preserve">Приказ Министерства здравоохранения РФ </w:t>
        </w:r>
        <w:r w:rsidRPr="006C372C">
          <w:rPr>
            <w:rStyle w:val="a4"/>
            <w:rFonts w:ascii="Times New Roman" w:hAnsi="Times New Roman" w:cs="Times New Roman"/>
            <w:color w:val="auto"/>
          </w:rPr>
          <w:t xml:space="preserve">от 15 ноября 2012 г. </w:t>
        </w:r>
        <w:r w:rsidRPr="006C372C">
          <w:rPr>
            <w:rStyle w:val="a4"/>
            <w:rFonts w:ascii="Times New Roman" w:eastAsiaTheme="minorEastAsia" w:hAnsi="Times New Roman" w:cs="Times New Roman"/>
            <w:color w:val="auto"/>
          </w:rPr>
          <w:t xml:space="preserve">N 923н "Об утверждении Порядка оказания медицинской </w:t>
        </w:r>
        <w:r w:rsidRPr="006C372C">
          <w:rPr>
            <w:rFonts w:ascii="Times New Roman" w:hAnsi="Times New Roman" w:cs="Times New Roman"/>
            <w:b w:val="0"/>
            <w:color w:val="auto"/>
          </w:rPr>
          <w:t>помощи взрослому населению по профилю «терапия»)</w:t>
        </w:r>
      </w:hyperlink>
      <w:r w:rsidRPr="006C372C">
        <w:rPr>
          <w:rFonts w:ascii="Times New Roman" w:hAnsi="Times New Roman" w:cs="Times New Roman"/>
          <w:color w:val="auto"/>
        </w:rPr>
        <w:t>;</w:t>
      </w:r>
    </w:p>
    <w:p w:rsidR="000E5509" w:rsidRPr="001C1F2D" w:rsidRDefault="000E5509" w:rsidP="000E5509">
      <w:pPr>
        <w:pStyle w:val="1"/>
        <w:numPr>
          <w:ilvl w:val="0"/>
          <w:numId w:val="2"/>
        </w:numPr>
        <w:spacing w:before="0" w:after="120"/>
        <w:jc w:val="left"/>
        <w:rPr>
          <w:rFonts w:ascii="Times New Roman" w:hAnsi="Times New Roman" w:cs="Times New Roman"/>
          <w:color w:val="auto"/>
        </w:rPr>
      </w:pPr>
      <w:r w:rsidRPr="006C372C">
        <w:rPr>
          <w:rFonts w:ascii="Times New Roman" w:hAnsi="Times New Roman" w:cs="Times New Roman"/>
          <w:b w:val="0"/>
          <w:color w:val="auto"/>
        </w:rPr>
        <w:t>Порядок оказания медицинской помощи по профилю «травматология и ортопедия»</w:t>
      </w:r>
      <w:r w:rsidRPr="006C372C">
        <w:rPr>
          <w:rFonts w:ascii="Times New Roman" w:hAnsi="Times New Roman" w:cs="Times New Roman"/>
          <w:color w:val="auto"/>
        </w:rPr>
        <w:t xml:space="preserve"> (</w:t>
      </w:r>
      <w:hyperlink r:id="rId12" w:history="1">
        <w:r w:rsidRPr="006C372C">
          <w:rPr>
            <w:rStyle w:val="a4"/>
            <w:rFonts w:ascii="Times New Roman" w:eastAsiaTheme="minorEastAsia" w:hAnsi="Times New Roman" w:cs="Times New Roman"/>
            <w:color w:val="auto"/>
          </w:rPr>
          <w:t xml:space="preserve">Приказ Министерства здравоохранения РФ </w:t>
        </w:r>
        <w:r w:rsidRPr="006C372C">
          <w:rPr>
            <w:rStyle w:val="a4"/>
            <w:rFonts w:ascii="Times New Roman" w:hAnsi="Times New Roman" w:cs="Times New Roman"/>
            <w:color w:val="auto"/>
          </w:rPr>
          <w:t xml:space="preserve">от 12 ноября 2012 г. </w:t>
        </w:r>
        <w:r w:rsidRPr="006C372C">
          <w:rPr>
            <w:rStyle w:val="a4"/>
            <w:rFonts w:ascii="Times New Roman" w:eastAsiaTheme="minorEastAsia" w:hAnsi="Times New Roman" w:cs="Times New Roman"/>
            <w:color w:val="auto"/>
          </w:rPr>
          <w:t xml:space="preserve">N 901н "Об утверждении Порядка оказания медицинской </w:t>
        </w:r>
        <w:r w:rsidRPr="006C372C">
          <w:rPr>
            <w:rFonts w:ascii="Times New Roman" w:hAnsi="Times New Roman" w:cs="Times New Roman"/>
            <w:b w:val="0"/>
            <w:color w:val="auto"/>
          </w:rPr>
          <w:t>помощи по профилю «травматология и ортопедия»</w:t>
        </w:r>
      </w:hyperlink>
      <w:r>
        <w:rPr>
          <w:rFonts w:ascii="Times New Roman" w:hAnsi="Times New Roman" w:cs="Times New Roman"/>
          <w:color w:val="auto"/>
        </w:rPr>
        <w:t>);</w:t>
      </w:r>
    </w:p>
    <w:p w:rsidR="000E5509" w:rsidRPr="006C372C" w:rsidRDefault="000E5509" w:rsidP="000E5509">
      <w:pPr>
        <w:pStyle w:val="1"/>
        <w:numPr>
          <w:ilvl w:val="0"/>
          <w:numId w:val="2"/>
        </w:numPr>
        <w:spacing w:before="0" w:after="120"/>
        <w:jc w:val="left"/>
        <w:rPr>
          <w:rFonts w:ascii="Times New Roman" w:hAnsi="Times New Roman" w:cs="Times New Roman"/>
          <w:color w:val="auto"/>
        </w:rPr>
      </w:pPr>
      <w:r w:rsidRPr="006C372C">
        <w:rPr>
          <w:rFonts w:ascii="Times New Roman" w:hAnsi="Times New Roman" w:cs="Times New Roman"/>
          <w:b w:val="0"/>
          <w:color w:val="auto"/>
        </w:rPr>
        <w:t>Порядок оказания медицинской помощи взрослому населению по профилю «хирургия».</w:t>
      </w:r>
      <w:r w:rsidRPr="006C372C">
        <w:rPr>
          <w:rFonts w:ascii="Times New Roman" w:hAnsi="Times New Roman" w:cs="Times New Roman"/>
          <w:color w:val="auto"/>
        </w:rPr>
        <w:t xml:space="preserve"> (</w:t>
      </w:r>
      <w:hyperlink r:id="rId13" w:history="1">
        <w:r w:rsidRPr="006C372C">
          <w:rPr>
            <w:rStyle w:val="a4"/>
            <w:rFonts w:ascii="Times New Roman" w:eastAsiaTheme="minorEastAsia" w:hAnsi="Times New Roman" w:cs="Times New Roman"/>
            <w:color w:val="auto"/>
          </w:rPr>
          <w:t xml:space="preserve">Приказ Министерства здравоохранения РФ </w:t>
        </w:r>
        <w:r w:rsidRPr="006C372C">
          <w:rPr>
            <w:rStyle w:val="a4"/>
            <w:rFonts w:ascii="Times New Roman" w:hAnsi="Times New Roman" w:cs="Times New Roman"/>
            <w:color w:val="auto"/>
          </w:rPr>
          <w:t xml:space="preserve">от 15 ноября 2012 г. </w:t>
        </w:r>
        <w:r w:rsidRPr="006C372C">
          <w:rPr>
            <w:rStyle w:val="a4"/>
            <w:rFonts w:ascii="Times New Roman" w:eastAsiaTheme="minorEastAsia" w:hAnsi="Times New Roman" w:cs="Times New Roman"/>
            <w:color w:val="auto"/>
          </w:rPr>
          <w:t xml:space="preserve">N 922н "Об утверждении Порядка оказания медицинской </w:t>
        </w:r>
        <w:r w:rsidRPr="006C372C">
          <w:rPr>
            <w:rFonts w:ascii="Times New Roman" w:hAnsi="Times New Roman" w:cs="Times New Roman"/>
            <w:b w:val="0"/>
            <w:color w:val="auto"/>
          </w:rPr>
          <w:t>помощи взрослому населению по профилю «хирургия»</w:t>
        </w:r>
      </w:hyperlink>
      <w:r>
        <w:rPr>
          <w:rFonts w:ascii="Times New Roman" w:hAnsi="Times New Roman" w:cs="Times New Roman"/>
          <w:color w:val="auto"/>
        </w:rPr>
        <w:t>);</w:t>
      </w:r>
    </w:p>
    <w:p w:rsidR="000E5509" w:rsidRPr="006C372C" w:rsidRDefault="000E5509" w:rsidP="000E5509">
      <w:pPr>
        <w:pStyle w:val="1"/>
        <w:numPr>
          <w:ilvl w:val="0"/>
          <w:numId w:val="2"/>
        </w:numPr>
        <w:spacing w:before="0" w:after="120"/>
        <w:jc w:val="left"/>
        <w:rPr>
          <w:rFonts w:ascii="Times New Roman" w:hAnsi="Times New Roman" w:cs="Times New Roman"/>
          <w:color w:val="auto"/>
        </w:rPr>
      </w:pPr>
      <w:r w:rsidRPr="006C372C">
        <w:rPr>
          <w:rFonts w:ascii="Times New Roman" w:hAnsi="Times New Roman" w:cs="Times New Roman"/>
          <w:b w:val="0"/>
          <w:color w:val="auto"/>
        </w:rPr>
        <w:t>Порядок оказания медицинской помощи взрослому населению по профилю «эндокринология».</w:t>
      </w:r>
      <w:r w:rsidRPr="006C372C">
        <w:rPr>
          <w:rFonts w:ascii="Times New Roman" w:hAnsi="Times New Roman" w:cs="Times New Roman"/>
          <w:color w:val="auto"/>
        </w:rPr>
        <w:t xml:space="preserve"> (</w:t>
      </w:r>
      <w:hyperlink r:id="rId14" w:history="1">
        <w:r w:rsidRPr="006C372C">
          <w:rPr>
            <w:rStyle w:val="a4"/>
            <w:rFonts w:ascii="Times New Roman" w:eastAsiaTheme="minorEastAsia" w:hAnsi="Times New Roman" w:cs="Times New Roman"/>
            <w:color w:val="auto"/>
          </w:rPr>
          <w:t xml:space="preserve">Приказ Министерства здравоохранения РФ </w:t>
        </w:r>
        <w:r w:rsidRPr="006C372C">
          <w:rPr>
            <w:rStyle w:val="a4"/>
            <w:rFonts w:ascii="Times New Roman" w:hAnsi="Times New Roman" w:cs="Times New Roman"/>
            <w:color w:val="auto"/>
          </w:rPr>
          <w:t xml:space="preserve">от 12 ноября </w:t>
        </w:r>
        <w:r w:rsidRPr="006C372C">
          <w:rPr>
            <w:rStyle w:val="a4"/>
            <w:rFonts w:ascii="Times New Roman" w:hAnsi="Times New Roman" w:cs="Times New Roman"/>
            <w:color w:val="auto"/>
          </w:rPr>
          <w:lastRenderedPageBreak/>
          <w:t xml:space="preserve">2012 г. </w:t>
        </w:r>
        <w:r w:rsidRPr="006C372C">
          <w:rPr>
            <w:rStyle w:val="a4"/>
            <w:rFonts w:ascii="Times New Roman" w:eastAsiaTheme="minorEastAsia" w:hAnsi="Times New Roman" w:cs="Times New Roman"/>
            <w:color w:val="auto"/>
          </w:rPr>
          <w:t xml:space="preserve">N 899н </w:t>
        </w:r>
        <w:r>
          <w:rPr>
            <w:rStyle w:val="a4"/>
            <w:rFonts w:ascii="Times New Roman" w:eastAsiaTheme="minorEastAsia" w:hAnsi="Times New Roman" w:cs="Times New Roman"/>
            <w:color w:val="auto"/>
          </w:rPr>
          <w:t>«</w:t>
        </w:r>
        <w:r w:rsidRPr="006C372C">
          <w:rPr>
            <w:rStyle w:val="a4"/>
            <w:rFonts w:ascii="Times New Roman" w:eastAsiaTheme="minorEastAsia" w:hAnsi="Times New Roman" w:cs="Times New Roman"/>
            <w:color w:val="auto"/>
          </w:rPr>
          <w:t xml:space="preserve">Об утверждении Порядка оказания медицинской </w:t>
        </w:r>
        <w:r w:rsidRPr="006C372C">
          <w:rPr>
            <w:rFonts w:ascii="Times New Roman" w:hAnsi="Times New Roman" w:cs="Times New Roman"/>
            <w:b w:val="0"/>
            <w:color w:val="auto"/>
          </w:rPr>
          <w:t>помощи взрослому населению по профилю «эндокринология»</w:t>
        </w:r>
      </w:hyperlink>
      <w:r>
        <w:rPr>
          <w:rFonts w:ascii="Times New Roman" w:hAnsi="Times New Roman" w:cs="Times New Roman"/>
          <w:color w:val="auto"/>
        </w:rPr>
        <w:t>).</w:t>
      </w:r>
    </w:p>
    <w:p w:rsidR="008F6AA3" w:rsidRDefault="008F6AA3"/>
    <w:sectPr w:rsidR="008F6AA3" w:rsidSect="008F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210C6"/>
    <w:multiLevelType w:val="hybridMultilevel"/>
    <w:tmpl w:val="D0062DCA"/>
    <w:lvl w:ilvl="0" w:tplc="11266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D0422"/>
    <w:multiLevelType w:val="hybridMultilevel"/>
    <w:tmpl w:val="96747AC0"/>
    <w:lvl w:ilvl="0" w:tplc="63CAC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E5509"/>
    <w:rsid w:val="000E5509"/>
    <w:rsid w:val="008F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550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5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E550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0E5509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33570.0" TargetMode="External"/><Relationship Id="rId13" Type="http://schemas.openxmlformats.org/officeDocument/2006/relationships/hyperlink" Target="garantF1://7003357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33570.0" TargetMode="External"/><Relationship Id="rId12" Type="http://schemas.openxmlformats.org/officeDocument/2006/relationships/hyperlink" Target="garantF1://70033570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0033570.0" TargetMode="External"/><Relationship Id="rId11" Type="http://schemas.openxmlformats.org/officeDocument/2006/relationships/hyperlink" Target="garantF1://70033570.0" TargetMode="External"/><Relationship Id="rId5" Type="http://schemas.openxmlformats.org/officeDocument/2006/relationships/hyperlink" Target="garantF1://70033570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03357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33570.0" TargetMode="External"/><Relationship Id="rId14" Type="http://schemas.openxmlformats.org/officeDocument/2006/relationships/hyperlink" Target="garantF1://700335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2017-03-22T11:48:00Z</dcterms:created>
  <dcterms:modified xsi:type="dcterms:W3CDTF">2017-03-22T11:49:00Z</dcterms:modified>
</cp:coreProperties>
</file>